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46E526F" w14:textId="77777777" w:rsidR="005A34C9" w:rsidRPr="000D6C68" w:rsidRDefault="00F501C9" w:rsidP="005C0B0E">
      <w:pPr>
        <w:spacing w:after="0" w:line="240" w:lineRule="auto"/>
        <w:jc w:val="center"/>
        <w:rPr>
          <w:noProof/>
        </w:rPr>
      </w:pPr>
      <w:r w:rsidRPr="000D6C68">
        <w:rPr>
          <w:noProof/>
        </w:rPr>
        <w:drawing>
          <wp:inline distT="0" distB="0" distL="0" distR="0" wp14:anchorId="20570F15" wp14:editId="46EA64FB">
            <wp:extent cx="1979802" cy="711484"/>
            <wp:effectExtent l="0" t="0" r="0" b="0"/>
            <wp:docPr id="1" name="Рисунок 1" descr="Главная страница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лавная страница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54" t="9096" r="40638" b="18134"/>
                    <a:stretch/>
                  </pic:blipFill>
                  <pic:spPr bwMode="auto">
                    <a:xfrm>
                      <a:off x="0" y="0"/>
                      <a:ext cx="2030842" cy="7298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78507C" w:rsidRPr="000D6C68">
        <w:rPr>
          <w:noProof/>
        </w:rPr>
        <w:t xml:space="preserve">                                    </w:t>
      </w:r>
      <w:r w:rsidR="0078507C" w:rsidRPr="000D6C68">
        <w:rPr>
          <w:noProof/>
        </w:rPr>
        <w:drawing>
          <wp:inline distT="0" distB="0" distL="0" distR="0" wp14:anchorId="2930CE8C" wp14:editId="507090C6">
            <wp:extent cx="1643162" cy="612396"/>
            <wp:effectExtent l="0" t="0" r="0" b="0"/>
            <wp:docPr id="2" name="Рисунок 2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4853" cy="6316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5D2BB7" w14:textId="77777777" w:rsidR="0078507C" w:rsidRPr="000D6C68" w:rsidRDefault="0078507C" w:rsidP="0078507C">
      <w:pPr>
        <w:spacing w:before="120" w:after="120" w:line="240" w:lineRule="auto"/>
        <w:jc w:val="center"/>
        <w:rPr>
          <w:rFonts w:ascii="Arial" w:eastAsia="Times New Roman" w:hAnsi="Arial" w:cs="Arial"/>
          <w:b/>
          <w:color w:val="414141"/>
        </w:rPr>
      </w:pPr>
      <w:r w:rsidRPr="000D6C68">
        <w:rPr>
          <w:rFonts w:ascii="Arial" w:eastAsia="Times New Roman" w:hAnsi="Arial" w:cs="Arial"/>
          <w:b/>
          <w:color w:val="414141"/>
        </w:rPr>
        <w:t>Индивидуальный образовательный маршрут</w:t>
      </w:r>
    </w:p>
    <w:tbl>
      <w:tblPr>
        <w:tblW w:w="5000" w:type="pct"/>
        <w:tblInd w:w="-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522"/>
        <w:gridCol w:w="2845"/>
        <w:gridCol w:w="6358"/>
        <w:gridCol w:w="1555"/>
        <w:gridCol w:w="3015"/>
      </w:tblGrid>
      <w:tr w:rsidR="005A34C9" w:rsidRPr="005C0B0E" w14:paraId="0A33D2D9" w14:textId="77777777" w:rsidTr="002C409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0C62D896" w14:textId="77777777"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ФИО (полностью)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471BA272" w14:textId="338C17E3" w:rsidR="005A34C9" w:rsidRPr="005C0B0E" w:rsidRDefault="00772D4E" w:rsidP="005A34C9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  <w:r>
              <w:rPr>
                <w:rFonts w:ascii="Arial" w:eastAsia="Times New Roman" w:hAnsi="Arial" w:cs="Arial"/>
                <w:i/>
              </w:rPr>
              <w:t>Мазаник Татьяна Николаевна</w:t>
            </w:r>
          </w:p>
        </w:tc>
      </w:tr>
      <w:tr w:rsidR="005A34C9" w:rsidRPr="005C0B0E" w14:paraId="11260BD4" w14:textId="77777777" w:rsidTr="002C409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012C83BC" w14:textId="77777777"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Муниципалитет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23C67FEA" w14:textId="2FA486DF" w:rsidR="005A34C9" w:rsidRPr="001E145E" w:rsidRDefault="001E145E" w:rsidP="005A34C9">
            <w:pPr>
              <w:spacing w:after="0" w:line="240" w:lineRule="auto"/>
              <w:rPr>
                <w:rFonts w:ascii="Arial" w:eastAsia="Times New Roman" w:hAnsi="Arial" w:cs="Arial"/>
                <w:i/>
              </w:rPr>
            </w:pPr>
            <w:r>
              <w:rPr>
                <w:rFonts w:ascii="Arial" w:eastAsia="Times New Roman" w:hAnsi="Arial" w:cs="Arial"/>
                <w:i/>
              </w:rPr>
              <w:t>г</w:t>
            </w:r>
            <w:r w:rsidRPr="001E145E">
              <w:rPr>
                <w:rFonts w:ascii="Arial" w:eastAsia="Times New Roman" w:hAnsi="Arial" w:cs="Arial"/>
                <w:i/>
              </w:rPr>
              <w:t>. Назарово</w:t>
            </w:r>
          </w:p>
        </w:tc>
      </w:tr>
      <w:tr w:rsidR="005A34C9" w:rsidRPr="005C0B0E" w14:paraId="42C4119E" w14:textId="77777777" w:rsidTr="002C409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7BA07E7E" w14:textId="77777777"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Организация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5721B25A" w14:textId="4C084BEB" w:rsidR="005A34C9" w:rsidRPr="005C0B0E" w:rsidRDefault="00772D4E" w:rsidP="005A34C9">
            <w:pPr>
              <w:spacing w:after="0" w:line="240" w:lineRule="auto"/>
              <w:rPr>
                <w:rFonts w:ascii="Arial" w:eastAsia="Times New Roman" w:hAnsi="Arial" w:cs="Arial"/>
                <w:u w:val="single"/>
              </w:rPr>
            </w:pPr>
            <w:r>
              <w:rPr>
                <w:rFonts w:ascii="Arial" w:eastAsia="Times New Roman" w:hAnsi="Arial" w:cs="Arial"/>
                <w:i/>
              </w:rPr>
              <w:t>МАДОУ «Детский сад № 9 «Калинка»</w:t>
            </w:r>
          </w:p>
        </w:tc>
      </w:tr>
      <w:tr w:rsidR="005A34C9" w:rsidRPr="005C0B0E" w14:paraId="114EB496" w14:textId="77777777" w:rsidTr="002C409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76E4BBF4" w14:textId="77777777" w:rsidR="005A34C9" w:rsidRPr="005C0B0E" w:rsidRDefault="005A34C9" w:rsidP="005A34C9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Должность</w:t>
            </w:r>
          </w:p>
        </w:tc>
        <w:tc>
          <w:tcPr>
            <w:tcW w:w="4226" w:type="pct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400B6C83" w14:textId="46282273" w:rsidR="005A34C9" w:rsidRPr="005C0B0E" w:rsidRDefault="000931DE" w:rsidP="005A34C9">
            <w:pPr>
              <w:spacing w:after="0" w:line="240" w:lineRule="auto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  <w:i/>
              </w:rPr>
              <w:t>воспитатель</w:t>
            </w:r>
          </w:p>
        </w:tc>
      </w:tr>
      <w:tr w:rsidR="00F333AD" w:rsidRPr="005C0B0E" w14:paraId="40AC805A" w14:textId="77777777" w:rsidTr="002C409E">
        <w:tc>
          <w:tcPr>
            <w:tcW w:w="774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13728D8D" w14:textId="5FFA23B1" w:rsidR="005A34C9" w:rsidRPr="005C0B0E" w:rsidRDefault="00E44C04" w:rsidP="005C0B0E">
            <w:pPr>
              <w:spacing w:before="100" w:beforeAutospacing="1" w:after="100" w:afterAutospacing="1" w:line="240" w:lineRule="auto"/>
              <w:ind w:left="-224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Профессиональны</w:t>
            </w:r>
            <w:r>
              <w:rPr>
                <w:rFonts w:ascii="Arial" w:eastAsia="Times New Roman" w:hAnsi="Arial" w:cs="Arial"/>
                <w:b/>
                <w:color w:val="414141"/>
              </w:rPr>
              <w:t>й</w:t>
            </w:r>
            <w:r w:rsidRPr="005C0B0E">
              <w:rPr>
                <w:rFonts w:ascii="Arial" w:eastAsia="Times New Roman" w:hAnsi="Arial" w:cs="Arial"/>
                <w:b/>
                <w:color w:val="414141"/>
              </w:rPr>
              <w:t xml:space="preserve"> дефицит</w:t>
            </w:r>
            <w:r w:rsidR="005A34C9" w:rsidRPr="005C0B0E">
              <w:rPr>
                <w:rFonts w:ascii="Arial" w:eastAsia="Times New Roman" w:hAnsi="Arial" w:cs="Arial"/>
                <w:b/>
                <w:color w:val="414141"/>
              </w:rPr>
              <w:t xml:space="preserve"> / Задач</w:t>
            </w:r>
            <w:r>
              <w:rPr>
                <w:rFonts w:ascii="Arial" w:eastAsia="Times New Roman" w:hAnsi="Arial" w:cs="Arial"/>
                <w:b/>
                <w:color w:val="414141"/>
              </w:rPr>
              <w:t>а</w:t>
            </w:r>
            <w:r w:rsidR="005A34C9" w:rsidRPr="005C0B0E">
              <w:rPr>
                <w:rFonts w:ascii="Arial" w:eastAsia="Times New Roman" w:hAnsi="Arial" w:cs="Arial"/>
                <w:b/>
                <w:color w:val="414141"/>
              </w:rPr>
              <w:t xml:space="preserve"> на предстоящий период</w:t>
            </w:r>
          </w:p>
        </w:tc>
        <w:tc>
          <w:tcPr>
            <w:tcW w:w="873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2CAD1066" w14:textId="77777777" w:rsidR="005A34C9" w:rsidRPr="005C0B0E" w:rsidRDefault="005A34C9" w:rsidP="0078507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Образовательные задачи</w:t>
            </w:r>
          </w:p>
        </w:tc>
        <w:tc>
          <w:tcPr>
            <w:tcW w:w="1951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065AD90C" w14:textId="42F1E564" w:rsidR="005A34C9" w:rsidRPr="005C0B0E" w:rsidRDefault="002C409E" w:rsidP="0078507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2C409E">
              <w:rPr>
                <w:rFonts w:ascii="Arial" w:eastAsia="Times New Roman" w:hAnsi="Arial" w:cs="Arial"/>
                <w:b/>
                <w:color w:val="414141"/>
              </w:rPr>
              <w:t>Действия, мероприятия по реализации образовательных задач</w:t>
            </w:r>
          </w:p>
        </w:tc>
        <w:tc>
          <w:tcPr>
            <w:tcW w:w="477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6645597B" w14:textId="77777777" w:rsidR="00A410F6" w:rsidRPr="005C0B0E" w:rsidRDefault="00F72616" w:rsidP="00A4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Сроки реализации</w:t>
            </w:r>
            <w:r w:rsidR="00A410F6" w:rsidRPr="005C0B0E">
              <w:rPr>
                <w:rFonts w:ascii="Arial" w:eastAsia="Times New Roman" w:hAnsi="Arial" w:cs="Arial"/>
                <w:b/>
                <w:color w:val="414141"/>
              </w:rPr>
              <w:t xml:space="preserve"> </w:t>
            </w:r>
          </w:p>
          <w:p w14:paraId="0D869F66" w14:textId="77777777" w:rsidR="005A34C9" w:rsidRPr="005C0B0E" w:rsidRDefault="00A410F6" w:rsidP="00A410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(указать даты</w:t>
            </w:r>
            <w:r w:rsidR="007F0203" w:rsidRPr="005C0B0E">
              <w:rPr>
                <w:rFonts w:ascii="Arial" w:eastAsia="Times New Roman" w:hAnsi="Arial" w:cs="Arial"/>
                <w:b/>
                <w:color w:val="414141"/>
              </w:rPr>
              <w:t>:</w:t>
            </w:r>
            <w:r w:rsidR="007F0203" w:rsidRPr="005C0B0E">
              <w:rPr>
                <w:rFonts w:ascii="Arial" w:eastAsia="Times New Roman" w:hAnsi="Arial" w:cs="Arial"/>
                <w:color w:val="414141"/>
              </w:rPr>
              <w:t xml:space="preserve"> </w:t>
            </w:r>
            <w:r w:rsidRPr="005C0B0E">
              <w:rPr>
                <w:rFonts w:ascii="Arial" w:eastAsia="Times New Roman" w:hAnsi="Arial" w:cs="Arial"/>
                <w:color w:val="414141"/>
              </w:rPr>
              <w:t>месяц(ы), год)</w:t>
            </w:r>
          </w:p>
        </w:tc>
        <w:tc>
          <w:tcPr>
            <w:tcW w:w="925" w:type="pct"/>
            <w:shd w:val="clear" w:color="auto" w:fill="DBE5F1" w:themeFill="accent1" w:themeFillTint="33"/>
            <w:tcMar>
              <w:top w:w="0" w:type="dxa"/>
              <w:left w:w="225" w:type="dxa"/>
              <w:bottom w:w="0" w:type="dxa"/>
              <w:right w:w="225" w:type="dxa"/>
            </w:tcMar>
            <w:vAlign w:val="center"/>
            <w:hideMark/>
          </w:tcPr>
          <w:p w14:paraId="009DCC1F" w14:textId="77777777" w:rsidR="005A34C9" w:rsidRPr="005C0B0E" w:rsidRDefault="005A34C9" w:rsidP="0078507C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b/>
                <w:color w:val="414141"/>
              </w:rPr>
            </w:pPr>
            <w:r w:rsidRPr="005C0B0E">
              <w:rPr>
                <w:rFonts w:ascii="Arial" w:eastAsia="Times New Roman" w:hAnsi="Arial" w:cs="Arial"/>
                <w:b/>
                <w:color w:val="414141"/>
              </w:rPr>
              <w:t>Форма предъявления результата</w:t>
            </w:r>
          </w:p>
        </w:tc>
      </w:tr>
      <w:tr w:rsidR="00F333AD" w:rsidRPr="005C0B0E" w14:paraId="59660E19" w14:textId="77777777" w:rsidTr="002C409E">
        <w:tc>
          <w:tcPr>
            <w:tcW w:w="774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34C4D44A" w14:textId="77777777"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1</w:t>
            </w:r>
          </w:p>
        </w:tc>
        <w:tc>
          <w:tcPr>
            <w:tcW w:w="873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7E10E6C8" w14:textId="77777777"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2</w:t>
            </w: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697286EE" w14:textId="77777777"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3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69AF5776" w14:textId="77777777"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4</w:t>
            </w:r>
          </w:p>
        </w:tc>
        <w:tc>
          <w:tcPr>
            <w:tcW w:w="925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14:paraId="06BB4581" w14:textId="77777777" w:rsidR="005A34C9" w:rsidRPr="005C0B0E" w:rsidRDefault="005A34C9" w:rsidP="00F501C9">
            <w:pPr>
              <w:spacing w:before="100" w:beforeAutospacing="1" w:after="100" w:afterAutospacing="1" w:line="240" w:lineRule="auto"/>
              <w:jc w:val="center"/>
              <w:rPr>
                <w:rFonts w:ascii="Arial" w:eastAsia="Times New Roman" w:hAnsi="Arial" w:cs="Arial"/>
                <w:color w:val="414141"/>
              </w:rPr>
            </w:pPr>
            <w:r w:rsidRPr="005C0B0E">
              <w:rPr>
                <w:rFonts w:ascii="Arial" w:eastAsia="Times New Roman" w:hAnsi="Arial" w:cs="Arial"/>
                <w:color w:val="414141"/>
              </w:rPr>
              <w:t>5</w:t>
            </w:r>
          </w:p>
        </w:tc>
      </w:tr>
      <w:tr w:rsidR="00B039EB" w:rsidRPr="005C0B0E" w14:paraId="02D433B5" w14:textId="77777777" w:rsidTr="002C409E">
        <w:trPr>
          <w:trHeight w:val="897"/>
        </w:trPr>
        <w:tc>
          <w:tcPr>
            <w:tcW w:w="774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655AA195" w14:textId="7F7BC498" w:rsidR="00B039EB" w:rsidRPr="00B039EB" w:rsidRDefault="00B039EB" w:rsidP="00A44EFE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Не владею способами применения ИКТ в образовательной деятельности  дошкольников. </w:t>
            </w:r>
          </w:p>
        </w:tc>
        <w:tc>
          <w:tcPr>
            <w:tcW w:w="873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4D02CE60" w14:textId="3EBA3E0D" w:rsidR="00B039EB" w:rsidRPr="00B039EB" w:rsidRDefault="00B039EB" w:rsidP="009A3BB8">
            <w:pPr>
              <w:spacing w:after="0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1. Изучить способы применения ИКТ в различных формах образовательной деятельности  </w:t>
            </w:r>
          </w:p>
          <w:p w14:paraId="7FB41A94" w14:textId="77777777" w:rsidR="00B039EB" w:rsidRPr="00B039EB" w:rsidRDefault="00B039EB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  <w:p w14:paraId="3B6C9A93" w14:textId="77777777" w:rsidR="00B039EB" w:rsidRPr="00B039EB" w:rsidRDefault="00B039EB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B7AE0EB" w14:textId="3C0EB482" w:rsidR="00B039EB" w:rsidRPr="00B039EB" w:rsidRDefault="00B039EB" w:rsidP="00B039EB">
            <w:pPr>
              <w:pStyle w:val="a9"/>
              <w:spacing w:line="276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1. </w:t>
            </w:r>
            <w:r w:rsidRPr="00B03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Изучение методической литературы:</w:t>
            </w:r>
          </w:p>
          <w:p w14:paraId="5E755655" w14:textId="04E9F702" w:rsidR="00B039EB" w:rsidRPr="00B039EB" w:rsidRDefault="00B039EB" w:rsidP="002C409E">
            <w:pPr>
              <w:pStyle w:val="a9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- </w:t>
            </w:r>
            <w:proofErr w:type="spellStart"/>
            <w:r w:rsidRPr="00B039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Апатова</w:t>
            </w:r>
            <w:proofErr w:type="spellEnd"/>
            <w:r w:rsidRPr="00B039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 Н. В. Информационные технологии в дошкольном образовании. – М., 1999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67DF6BC" w14:textId="5CAB7544" w:rsidR="00B039EB" w:rsidRPr="00B039EB" w:rsidRDefault="00B039EB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Сентябрь 2025г</w:t>
            </w:r>
          </w:p>
        </w:tc>
        <w:tc>
          <w:tcPr>
            <w:tcW w:w="925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96F6DCD" w14:textId="66651E88" w:rsidR="00B039EB" w:rsidRPr="00B039EB" w:rsidRDefault="00B039EB" w:rsidP="00C331C5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 Презентация дл</w:t>
            </w:r>
            <w:r w:rsidR="00883D49" w:rsidRPr="00883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я педагогов МАДОУ «Способы применения ИКТ в образовательной деятельности </w:t>
            </w:r>
            <w:r w:rsidRPr="00883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дошкольников».</w:t>
            </w:r>
          </w:p>
        </w:tc>
      </w:tr>
      <w:tr w:rsidR="00B039EB" w:rsidRPr="005C0B0E" w14:paraId="63E4829B" w14:textId="77777777" w:rsidTr="002C409E">
        <w:trPr>
          <w:trHeight w:val="75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21D05F41" w14:textId="77777777" w:rsidR="00B039EB" w:rsidRPr="00B039EB" w:rsidRDefault="00B039EB" w:rsidP="00A877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1E2F271" w14:textId="77777777" w:rsidR="00B039EB" w:rsidRPr="00B039EB" w:rsidRDefault="00B039EB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0A7BC1E1" w14:textId="5A4771D7" w:rsidR="00B039EB" w:rsidRPr="00B039EB" w:rsidRDefault="00B039EB" w:rsidP="002C409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Кораблёв А.А. Информационно-телекоммуникационные технологии в образовательном процессе// Школа. – 2006. - №2. – с. 37-39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48C98CA2" w14:textId="0243D66E" w:rsidR="00B039EB" w:rsidRPr="00B039EB" w:rsidRDefault="00B039EB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Октябрь 2025г</w:t>
            </w:r>
          </w:p>
        </w:tc>
        <w:tc>
          <w:tcPr>
            <w:tcW w:w="925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7251005" w14:textId="71D6AE0E" w:rsidR="00B039EB" w:rsidRPr="00B039EB" w:rsidRDefault="00B039EB" w:rsidP="00722EC6">
            <w:pPr>
              <w:pStyle w:val="a5"/>
              <w:spacing w:after="0"/>
              <w:ind w:left="235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39EB" w:rsidRPr="005C0B0E" w14:paraId="4F8916EC" w14:textId="77777777" w:rsidTr="002C409E">
        <w:trPr>
          <w:trHeight w:val="91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07358A3" w14:textId="77777777" w:rsidR="00B039EB" w:rsidRPr="00B039EB" w:rsidRDefault="00B039EB" w:rsidP="00A877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41C475E" w14:textId="77777777" w:rsidR="00B039EB" w:rsidRPr="00B039EB" w:rsidRDefault="00B039EB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BEADF66" w14:textId="2E5B2416" w:rsidR="00B039EB" w:rsidRPr="00B039EB" w:rsidRDefault="00B039EB" w:rsidP="002C409E">
            <w:pPr>
              <w:shd w:val="clear" w:color="auto" w:fill="FFFFFF"/>
              <w:spacing w:before="100" w:beforeAutospacing="1" w:after="100" w:afterAutospacing="1" w:line="240" w:lineRule="auto"/>
              <w:rPr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- Роберт И.В. Современные информационные технологии в образовании: дидактические проблемы, перспективы использования. – М.: Школа-Пресс, 2014.- 204 с.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C894ECD" w14:textId="4E77446F" w:rsidR="00B039EB" w:rsidRPr="00B039EB" w:rsidRDefault="00B039EB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 2025г</w:t>
            </w:r>
          </w:p>
        </w:tc>
        <w:tc>
          <w:tcPr>
            <w:tcW w:w="925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AA10D54" w14:textId="6A773E05" w:rsidR="00B039EB" w:rsidRPr="00B039EB" w:rsidRDefault="00B039EB" w:rsidP="00A87704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39EB" w:rsidRPr="005C0B0E" w14:paraId="74706FE1" w14:textId="77777777" w:rsidTr="002C409E">
        <w:trPr>
          <w:trHeight w:val="91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8305C92" w14:textId="77777777" w:rsidR="00B039EB" w:rsidRPr="00B039EB" w:rsidRDefault="00B039EB" w:rsidP="00A877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25C1D97" w14:textId="77777777" w:rsidR="00B039EB" w:rsidRPr="00B039EB" w:rsidRDefault="00B039EB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12E7FE74" w14:textId="61BB4F26" w:rsidR="00B039EB" w:rsidRPr="00B039EB" w:rsidRDefault="00B039EB" w:rsidP="002C409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 Новоселова С.Л. Проблемы информатизации дошкольного образования / Новоселова С.Л. // информатика и образование. - 2010. №2. - с. 91-92.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69195E63" w14:textId="01FB2FF1" w:rsidR="00B039EB" w:rsidRPr="00B039EB" w:rsidRDefault="00B039EB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Декабрь 2025г.</w:t>
            </w:r>
          </w:p>
        </w:tc>
        <w:tc>
          <w:tcPr>
            <w:tcW w:w="925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0D46E94A" w14:textId="77777777" w:rsidR="00B039EB" w:rsidRPr="00B039EB" w:rsidRDefault="00B039EB" w:rsidP="00A87704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39EB" w:rsidRPr="005C0B0E" w14:paraId="1EA8B6FE" w14:textId="77777777" w:rsidTr="002C409E">
        <w:trPr>
          <w:trHeight w:val="91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0354D7BD" w14:textId="77777777" w:rsidR="00B039EB" w:rsidRPr="00B039EB" w:rsidRDefault="00B039EB" w:rsidP="00A877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68E523D5" w14:textId="77777777" w:rsidR="00B039EB" w:rsidRPr="00B039EB" w:rsidRDefault="00B039EB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99C88BC" w14:textId="2E0B7868" w:rsidR="00B039EB" w:rsidRPr="00B039EB" w:rsidRDefault="00B039EB" w:rsidP="0077157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 </w:t>
            </w:r>
            <w:r w:rsidRPr="00B03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Курсы </w:t>
            </w:r>
            <w:r w:rsidR="0077157E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повышения квалификации</w:t>
            </w:r>
            <w:r w:rsidRPr="00B039E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«Информационно-коммуникационные технологии в деятельности современного педагога»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4536636C" w14:textId="385B385B" w:rsidR="00B039EB" w:rsidRPr="00B039EB" w:rsidRDefault="00B039EB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39EB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Ноябрь 2025г.</w:t>
            </w:r>
          </w:p>
        </w:tc>
        <w:tc>
          <w:tcPr>
            <w:tcW w:w="925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290F8E1" w14:textId="77777777" w:rsidR="00B039EB" w:rsidRPr="00B039EB" w:rsidRDefault="00B039EB" w:rsidP="00A87704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A1D74" w:rsidRPr="005C0B0E" w14:paraId="77ED3B95" w14:textId="77777777" w:rsidTr="002C409E">
        <w:trPr>
          <w:trHeight w:val="91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0CC85C3A" w14:textId="77777777" w:rsidR="006A1D74" w:rsidRPr="00B039EB" w:rsidRDefault="006A1D74" w:rsidP="00A877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3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D86E11A" w14:textId="6FFF59AE" w:rsidR="006A1D74" w:rsidRPr="00B039EB" w:rsidRDefault="006A1D74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  <w:r w:rsidRPr="00B039EB">
              <w:rPr>
                <w:color w:val="000000" w:themeColor="text1"/>
              </w:rPr>
              <w:t xml:space="preserve">2. Освоить и внедрить в собственную практику методы и </w:t>
            </w:r>
            <w:r w:rsidRPr="00B039EB">
              <w:rPr>
                <w:color w:val="000000" w:themeColor="text1"/>
              </w:rPr>
              <w:lastRenderedPageBreak/>
              <w:t>приемы организации обучения и воспитания дошкольников с использованием ИКТ</w:t>
            </w: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3A769FF3" w14:textId="5C1D6DD2" w:rsidR="006A1D74" w:rsidRDefault="006A1D74" w:rsidP="002C409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 xml:space="preserve">1. </w:t>
            </w:r>
            <w:r w:rsidRPr="006A1D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проекта по организации образовательной деятельности дошкольников  с использованием ИКТ в дошкольных учебных учреждениях.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3E310B4" w14:textId="3DAF1D13" w:rsidR="006A1D74" w:rsidRPr="00B039EB" w:rsidRDefault="006A1D74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1D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Февраль 2026г.</w:t>
            </w:r>
          </w:p>
        </w:tc>
        <w:tc>
          <w:tcPr>
            <w:tcW w:w="925" w:type="pct"/>
            <w:vMerge w:val="restar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0402BC35" w14:textId="77777777" w:rsidR="00D57045" w:rsidRDefault="00D57045" w:rsidP="00883D4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Выступление на семинаре ДОУ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«Картотека занятий с мультимедийной поддержкой для детей старшего дошкольного возраст</w:t>
            </w:r>
            <w:bookmarkStart w:id="0" w:name="_GoBack"/>
            <w:bookmarkEnd w:id="0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а»</w:t>
            </w:r>
          </w:p>
          <w:p w14:paraId="6904CB04" w14:textId="08140B50" w:rsidR="006A1D74" w:rsidRPr="00B039EB" w:rsidRDefault="00883D49" w:rsidP="00883D49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83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Выступление на ГМО педагогов ДОУ </w:t>
            </w:r>
            <w:r w:rsidR="006A1D74" w:rsidRPr="00883D49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«Организация приемов и методов ИТО в работе с дошкольниками»</w:t>
            </w:r>
          </w:p>
        </w:tc>
      </w:tr>
      <w:tr w:rsidR="006A1D74" w:rsidRPr="005C0B0E" w14:paraId="0C3780B9" w14:textId="77777777" w:rsidTr="002C409E">
        <w:trPr>
          <w:trHeight w:val="912"/>
        </w:trPr>
        <w:tc>
          <w:tcPr>
            <w:tcW w:w="774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2B1FA377" w14:textId="77777777" w:rsidR="006A1D74" w:rsidRPr="00B039EB" w:rsidRDefault="006A1D74" w:rsidP="00A8770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873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77CEC64C" w14:textId="77777777" w:rsidR="006A1D74" w:rsidRPr="00B039EB" w:rsidRDefault="006A1D74" w:rsidP="00A87704">
            <w:pPr>
              <w:pStyle w:val="a3"/>
              <w:spacing w:before="0" w:beforeAutospacing="0" w:after="0" w:afterAutospacing="0"/>
              <w:rPr>
                <w:color w:val="000000" w:themeColor="text1"/>
              </w:rPr>
            </w:pPr>
          </w:p>
        </w:tc>
        <w:tc>
          <w:tcPr>
            <w:tcW w:w="1951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29A490B" w14:textId="2BE24C02" w:rsidR="006A1D74" w:rsidRDefault="006A1D74" w:rsidP="002C409E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2. </w:t>
            </w:r>
            <w:r w:rsidRPr="006A1D7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Разработка модели интеграции информационных технологий обучения (ИТО)  в учебно-воспитательный процесс дошкольников</w:t>
            </w:r>
          </w:p>
        </w:tc>
        <w:tc>
          <w:tcPr>
            <w:tcW w:w="477" w:type="pct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03F11985" w14:textId="2933AF17" w:rsidR="006A1D74" w:rsidRPr="00B039EB" w:rsidRDefault="006A1D74" w:rsidP="006A1D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A1D74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Март 2026г.</w:t>
            </w:r>
          </w:p>
        </w:tc>
        <w:tc>
          <w:tcPr>
            <w:tcW w:w="925" w:type="pct"/>
            <w:vMerge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</w:tcPr>
          <w:p w14:paraId="536CB3B8" w14:textId="77777777" w:rsidR="006A1D74" w:rsidRPr="00B039EB" w:rsidRDefault="006A1D74" w:rsidP="00A87704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</w:tbl>
    <w:p w14:paraId="75D0E6C1" w14:textId="655AD4F8" w:rsidR="00E44C04" w:rsidRPr="00D7481B" w:rsidRDefault="00E44C04" w:rsidP="002C409E">
      <w:pPr>
        <w:shd w:val="clear" w:color="auto" w:fill="FFFFFF"/>
        <w:spacing w:before="100" w:beforeAutospacing="1" w:after="100" w:afterAutospacing="1" w:line="240" w:lineRule="auto"/>
        <w:rPr>
          <w:i/>
          <w:sz w:val="28"/>
          <w:szCs w:val="28"/>
        </w:rPr>
      </w:pPr>
    </w:p>
    <w:sectPr w:rsidR="00E44C04" w:rsidRPr="00D7481B" w:rsidSect="002C409E">
      <w:pgSz w:w="16838" w:h="11906" w:orient="landscape"/>
      <w:pgMar w:top="426" w:right="426" w:bottom="568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990C62"/>
    <w:multiLevelType w:val="hybridMultilevel"/>
    <w:tmpl w:val="801AEE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0E3D37"/>
    <w:multiLevelType w:val="multilevel"/>
    <w:tmpl w:val="584A6D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560900"/>
    <w:multiLevelType w:val="hybridMultilevel"/>
    <w:tmpl w:val="18A843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914005"/>
    <w:multiLevelType w:val="hybridMultilevel"/>
    <w:tmpl w:val="7114A1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982808"/>
    <w:multiLevelType w:val="multilevel"/>
    <w:tmpl w:val="EDB016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2D05BB9"/>
    <w:multiLevelType w:val="hybridMultilevel"/>
    <w:tmpl w:val="3E8CEBB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236272"/>
    <w:multiLevelType w:val="multilevel"/>
    <w:tmpl w:val="F9665C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94B1043"/>
    <w:multiLevelType w:val="hybridMultilevel"/>
    <w:tmpl w:val="93D2446A"/>
    <w:lvl w:ilvl="0" w:tplc="20C0DE58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8" w15:restartNumberingAfterBreak="0">
    <w:nsid w:val="1EA43329"/>
    <w:multiLevelType w:val="multilevel"/>
    <w:tmpl w:val="D800251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F746680"/>
    <w:multiLevelType w:val="hybridMultilevel"/>
    <w:tmpl w:val="C03E8EB0"/>
    <w:lvl w:ilvl="0" w:tplc="0AAA63F8">
      <w:start w:val="4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311" w:hanging="360"/>
      </w:pPr>
    </w:lvl>
    <w:lvl w:ilvl="2" w:tplc="0419001B" w:tentative="1">
      <w:start w:val="1"/>
      <w:numFmt w:val="lowerRoman"/>
      <w:lvlText w:val="%3."/>
      <w:lvlJc w:val="right"/>
      <w:pPr>
        <w:ind w:left="1031" w:hanging="180"/>
      </w:pPr>
    </w:lvl>
    <w:lvl w:ilvl="3" w:tplc="0419000F" w:tentative="1">
      <w:start w:val="1"/>
      <w:numFmt w:val="decimal"/>
      <w:lvlText w:val="%4."/>
      <w:lvlJc w:val="left"/>
      <w:pPr>
        <w:ind w:left="1751" w:hanging="360"/>
      </w:pPr>
    </w:lvl>
    <w:lvl w:ilvl="4" w:tplc="04190019" w:tentative="1">
      <w:start w:val="1"/>
      <w:numFmt w:val="lowerLetter"/>
      <w:lvlText w:val="%5."/>
      <w:lvlJc w:val="left"/>
      <w:pPr>
        <w:ind w:left="2471" w:hanging="360"/>
      </w:pPr>
    </w:lvl>
    <w:lvl w:ilvl="5" w:tplc="0419001B" w:tentative="1">
      <w:start w:val="1"/>
      <w:numFmt w:val="lowerRoman"/>
      <w:lvlText w:val="%6."/>
      <w:lvlJc w:val="right"/>
      <w:pPr>
        <w:ind w:left="3191" w:hanging="180"/>
      </w:pPr>
    </w:lvl>
    <w:lvl w:ilvl="6" w:tplc="0419000F" w:tentative="1">
      <w:start w:val="1"/>
      <w:numFmt w:val="decimal"/>
      <w:lvlText w:val="%7."/>
      <w:lvlJc w:val="left"/>
      <w:pPr>
        <w:ind w:left="3911" w:hanging="360"/>
      </w:pPr>
    </w:lvl>
    <w:lvl w:ilvl="7" w:tplc="04190019" w:tentative="1">
      <w:start w:val="1"/>
      <w:numFmt w:val="lowerLetter"/>
      <w:lvlText w:val="%8."/>
      <w:lvlJc w:val="left"/>
      <w:pPr>
        <w:ind w:left="4631" w:hanging="360"/>
      </w:pPr>
    </w:lvl>
    <w:lvl w:ilvl="8" w:tplc="0419001B" w:tentative="1">
      <w:start w:val="1"/>
      <w:numFmt w:val="lowerRoman"/>
      <w:lvlText w:val="%9."/>
      <w:lvlJc w:val="right"/>
      <w:pPr>
        <w:ind w:left="5351" w:hanging="180"/>
      </w:pPr>
    </w:lvl>
  </w:abstractNum>
  <w:abstractNum w:abstractNumId="10" w15:restartNumberingAfterBreak="0">
    <w:nsid w:val="1F7B5957"/>
    <w:multiLevelType w:val="hybridMultilevel"/>
    <w:tmpl w:val="58A4F5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A04A51"/>
    <w:multiLevelType w:val="hybridMultilevel"/>
    <w:tmpl w:val="F7D65096"/>
    <w:lvl w:ilvl="0" w:tplc="9BF6C96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C8097F"/>
    <w:multiLevelType w:val="hybridMultilevel"/>
    <w:tmpl w:val="67D01480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EAA75E2"/>
    <w:multiLevelType w:val="hybridMultilevel"/>
    <w:tmpl w:val="1E6C7C6C"/>
    <w:lvl w:ilvl="0" w:tplc="041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FEC20DA"/>
    <w:multiLevelType w:val="hybridMultilevel"/>
    <w:tmpl w:val="96D85D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23602C"/>
    <w:multiLevelType w:val="hybridMultilevel"/>
    <w:tmpl w:val="76E4642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1F1348B"/>
    <w:multiLevelType w:val="hybridMultilevel"/>
    <w:tmpl w:val="55CCE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71B3F55"/>
    <w:multiLevelType w:val="hybridMultilevel"/>
    <w:tmpl w:val="F28A20D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4E4E8B"/>
    <w:multiLevelType w:val="hybridMultilevel"/>
    <w:tmpl w:val="7AD00F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9F5CBC"/>
    <w:multiLevelType w:val="hybridMultilevel"/>
    <w:tmpl w:val="9B188B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7D68BB"/>
    <w:multiLevelType w:val="hybridMultilevel"/>
    <w:tmpl w:val="6D0E1F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83A01DA"/>
    <w:multiLevelType w:val="hybridMultilevel"/>
    <w:tmpl w:val="D800251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AFD72C7"/>
    <w:multiLevelType w:val="hybridMultilevel"/>
    <w:tmpl w:val="D2661968"/>
    <w:lvl w:ilvl="0" w:tplc="E3D28244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1F426C5"/>
    <w:multiLevelType w:val="hybridMultilevel"/>
    <w:tmpl w:val="6B1EBE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649E3C9D"/>
    <w:multiLevelType w:val="hybridMultilevel"/>
    <w:tmpl w:val="0C4400D8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83C0501"/>
    <w:multiLevelType w:val="hybridMultilevel"/>
    <w:tmpl w:val="D8C6AC86"/>
    <w:lvl w:ilvl="0" w:tplc="9B7EBE44">
      <w:start w:val="4"/>
      <w:numFmt w:val="decimal"/>
      <w:lvlText w:val="%1."/>
      <w:lvlJc w:val="left"/>
      <w:pPr>
        <w:ind w:left="1004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724" w:hanging="360"/>
      </w:pPr>
    </w:lvl>
    <w:lvl w:ilvl="2" w:tplc="0419001B" w:tentative="1">
      <w:start w:val="1"/>
      <w:numFmt w:val="lowerRoman"/>
      <w:lvlText w:val="%3."/>
      <w:lvlJc w:val="right"/>
      <w:pPr>
        <w:ind w:left="2444" w:hanging="180"/>
      </w:pPr>
    </w:lvl>
    <w:lvl w:ilvl="3" w:tplc="0419000F" w:tentative="1">
      <w:start w:val="1"/>
      <w:numFmt w:val="decimal"/>
      <w:lvlText w:val="%4."/>
      <w:lvlJc w:val="left"/>
      <w:pPr>
        <w:ind w:left="3164" w:hanging="360"/>
      </w:pPr>
    </w:lvl>
    <w:lvl w:ilvl="4" w:tplc="04190019" w:tentative="1">
      <w:start w:val="1"/>
      <w:numFmt w:val="lowerLetter"/>
      <w:lvlText w:val="%5."/>
      <w:lvlJc w:val="left"/>
      <w:pPr>
        <w:ind w:left="3884" w:hanging="360"/>
      </w:pPr>
    </w:lvl>
    <w:lvl w:ilvl="5" w:tplc="0419001B" w:tentative="1">
      <w:start w:val="1"/>
      <w:numFmt w:val="lowerRoman"/>
      <w:lvlText w:val="%6."/>
      <w:lvlJc w:val="right"/>
      <w:pPr>
        <w:ind w:left="4604" w:hanging="180"/>
      </w:pPr>
    </w:lvl>
    <w:lvl w:ilvl="6" w:tplc="0419000F" w:tentative="1">
      <w:start w:val="1"/>
      <w:numFmt w:val="decimal"/>
      <w:lvlText w:val="%7."/>
      <w:lvlJc w:val="left"/>
      <w:pPr>
        <w:ind w:left="5324" w:hanging="360"/>
      </w:pPr>
    </w:lvl>
    <w:lvl w:ilvl="7" w:tplc="04190019" w:tentative="1">
      <w:start w:val="1"/>
      <w:numFmt w:val="lowerLetter"/>
      <w:lvlText w:val="%8."/>
      <w:lvlJc w:val="left"/>
      <w:pPr>
        <w:ind w:left="6044" w:hanging="360"/>
      </w:pPr>
    </w:lvl>
    <w:lvl w:ilvl="8" w:tplc="041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6" w15:restartNumberingAfterBreak="0">
    <w:nsid w:val="7A072A50"/>
    <w:multiLevelType w:val="multilevel"/>
    <w:tmpl w:val="ECD64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7CD70E22"/>
    <w:multiLevelType w:val="multilevel"/>
    <w:tmpl w:val="D3FADE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7"/>
  </w:num>
  <w:num w:numId="2">
    <w:abstractNumId w:val="15"/>
  </w:num>
  <w:num w:numId="3">
    <w:abstractNumId w:val="10"/>
  </w:num>
  <w:num w:numId="4">
    <w:abstractNumId w:val="17"/>
  </w:num>
  <w:num w:numId="5">
    <w:abstractNumId w:val="23"/>
  </w:num>
  <w:num w:numId="6">
    <w:abstractNumId w:val="18"/>
  </w:num>
  <w:num w:numId="7">
    <w:abstractNumId w:val="9"/>
  </w:num>
  <w:num w:numId="8">
    <w:abstractNumId w:val="20"/>
  </w:num>
  <w:num w:numId="9">
    <w:abstractNumId w:val="5"/>
  </w:num>
  <w:num w:numId="10">
    <w:abstractNumId w:val="19"/>
  </w:num>
  <w:num w:numId="11">
    <w:abstractNumId w:val="26"/>
  </w:num>
  <w:num w:numId="12">
    <w:abstractNumId w:val="3"/>
  </w:num>
  <w:num w:numId="13">
    <w:abstractNumId w:val="2"/>
  </w:num>
  <w:num w:numId="14">
    <w:abstractNumId w:val="13"/>
  </w:num>
  <w:num w:numId="15">
    <w:abstractNumId w:val="0"/>
  </w:num>
  <w:num w:numId="16">
    <w:abstractNumId w:val="7"/>
  </w:num>
  <w:num w:numId="17">
    <w:abstractNumId w:val="14"/>
  </w:num>
  <w:num w:numId="18">
    <w:abstractNumId w:val="21"/>
  </w:num>
  <w:num w:numId="19">
    <w:abstractNumId w:val="16"/>
  </w:num>
  <w:num w:numId="20">
    <w:abstractNumId w:val="12"/>
  </w:num>
  <w:num w:numId="21">
    <w:abstractNumId w:val="8"/>
  </w:num>
  <w:num w:numId="22">
    <w:abstractNumId w:val="4"/>
  </w:num>
  <w:num w:numId="23">
    <w:abstractNumId w:val="6"/>
  </w:num>
  <w:num w:numId="24">
    <w:abstractNumId w:val="1"/>
  </w:num>
  <w:num w:numId="25">
    <w:abstractNumId w:val="25"/>
  </w:num>
  <w:num w:numId="26">
    <w:abstractNumId w:val="24"/>
  </w:num>
  <w:num w:numId="27">
    <w:abstractNumId w:val="11"/>
  </w:num>
  <w:num w:numId="28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34C9"/>
    <w:rsid w:val="00001268"/>
    <w:rsid w:val="00033504"/>
    <w:rsid w:val="00036B5F"/>
    <w:rsid w:val="00072113"/>
    <w:rsid w:val="000775F9"/>
    <w:rsid w:val="000931DE"/>
    <w:rsid w:val="000A4DD3"/>
    <w:rsid w:val="000A627F"/>
    <w:rsid w:val="000D1F86"/>
    <w:rsid w:val="000D6BE3"/>
    <w:rsid w:val="000D6C68"/>
    <w:rsid w:val="000E2B31"/>
    <w:rsid w:val="000E7627"/>
    <w:rsid w:val="001239F2"/>
    <w:rsid w:val="00161FB9"/>
    <w:rsid w:val="001655AD"/>
    <w:rsid w:val="00194EDE"/>
    <w:rsid w:val="00196486"/>
    <w:rsid w:val="001D03A6"/>
    <w:rsid w:val="001D4B4E"/>
    <w:rsid w:val="001D7638"/>
    <w:rsid w:val="001E145E"/>
    <w:rsid w:val="001F096F"/>
    <w:rsid w:val="001F3894"/>
    <w:rsid w:val="00204B1C"/>
    <w:rsid w:val="00204CF5"/>
    <w:rsid w:val="00251F30"/>
    <w:rsid w:val="002565E6"/>
    <w:rsid w:val="002576F0"/>
    <w:rsid w:val="00264DBC"/>
    <w:rsid w:val="00265BDF"/>
    <w:rsid w:val="00295255"/>
    <w:rsid w:val="002A265A"/>
    <w:rsid w:val="002B7BA8"/>
    <w:rsid w:val="002C0554"/>
    <w:rsid w:val="002C2CC7"/>
    <w:rsid w:val="002C409E"/>
    <w:rsid w:val="002D3E51"/>
    <w:rsid w:val="002D41C4"/>
    <w:rsid w:val="002E0DDE"/>
    <w:rsid w:val="002F39A6"/>
    <w:rsid w:val="00334554"/>
    <w:rsid w:val="00366C76"/>
    <w:rsid w:val="00370EC1"/>
    <w:rsid w:val="00380088"/>
    <w:rsid w:val="00393247"/>
    <w:rsid w:val="003A6B94"/>
    <w:rsid w:val="003A7BC5"/>
    <w:rsid w:val="003B040E"/>
    <w:rsid w:val="003B0551"/>
    <w:rsid w:val="003B3374"/>
    <w:rsid w:val="003B3CB3"/>
    <w:rsid w:val="003C4B04"/>
    <w:rsid w:val="003C4BEB"/>
    <w:rsid w:val="00413861"/>
    <w:rsid w:val="00421CD6"/>
    <w:rsid w:val="0042210B"/>
    <w:rsid w:val="00432599"/>
    <w:rsid w:val="00441EA9"/>
    <w:rsid w:val="0047532C"/>
    <w:rsid w:val="00476C71"/>
    <w:rsid w:val="004A3949"/>
    <w:rsid w:val="004A4D0A"/>
    <w:rsid w:val="004A571E"/>
    <w:rsid w:val="004B039B"/>
    <w:rsid w:val="004B2B64"/>
    <w:rsid w:val="004C6FEF"/>
    <w:rsid w:val="004C7002"/>
    <w:rsid w:val="004C7257"/>
    <w:rsid w:val="004D0498"/>
    <w:rsid w:val="004E4909"/>
    <w:rsid w:val="004F37EA"/>
    <w:rsid w:val="004F636F"/>
    <w:rsid w:val="004F7A19"/>
    <w:rsid w:val="00506369"/>
    <w:rsid w:val="00562696"/>
    <w:rsid w:val="005637DB"/>
    <w:rsid w:val="00570503"/>
    <w:rsid w:val="005730FC"/>
    <w:rsid w:val="00582777"/>
    <w:rsid w:val="005868BF"/>
    <w:rsid w:val="005A34C9"/>
    <w:rsid w:val="005B7830"/>
    <w:rsid w:val="005C0B0E"/>
    <w:rsid w:val="005C5019"/>
    <w:rsid w:val="005E376B"/>
    <w:rsid w:val="005F29BC"/>
    <w:rsid w:val="005F75C0"/>
    <w:rsid w:val="005F75D4"/>
    <w:rsid w:val="006114DF"/>
    <w:rsid w:val="00616184"/>
    <w:rsid w:val="006220FF"/>
    <w:rsid w:val="00625A7B"/>
    <w:rsid w:val="00632C54"/>
    <w:rsid w:val="0065460A"/>
    <w:rsid w:val="00682E0F"/>
    <w:rsid w:val="006A1D74"/>
    <w:rsid w:val="006A5B11"/>
    <w:rsid w:val="006D4514"/>
    <w:rsid w:val="00700B46"/>
    <w:rsid w:val="007021A1"/>
    <w:rsid w:val="0070409C"/>
    <w:rsid w:val="007043BB"/>
    <w:rsid w:val="00722EC6"/>
    <w:rsid w:val="00750777"/>
    <w:rsid w:val="00753C43"/>
    <w:rsid w:val="0075412C"/>
    <w:rsid w:val="0077157E"/>
    <w:rsid w:val="00772D4E"/>
    <w:rsid w:val="00774EDC"/>
    <w:rsid w:val="0078507C"/>
    <w:rsid w:val="00786CA5"/>
    <w:rsid w:val="00790BAF"/>
    <w:rsid w:val="007C0C5D"/>
    <w:rsid w:val="007C10AC"/>
    <w:rsid w:val="007C573F"/>
    <w:rsid w:val="007E2ECB"/>
    <w:rsid w:val="007E4445"/>
    <w:rsid w:val="007E4C1A"/>
    <w:rsid w:val="007F0203"/>
    <w:rsid w:val="007F6FEE"/>
    <w:rsid w:val="00813FA2"/>
    <w:rsid w:val="0082690E"/>
    <w:rsid w:val="00827644"/>
    <w:rsid w:val="00832763"/>
    <w:rsid w:val="00860758"/>
    <w:rsid w:val="00883D49"/>
    <w:rsid w:val="00886529"/>
    <w:rsid w:val="008A2768"/>
    <w:rsid w:val="008A2B54"/>
    <w:rsid w:val="008C07A5"/>
    <w:rsid w:val="008C2643"/>
    <w:rsid w:val="008E2B65"/>
    <w:rsid w:val="008F739D"/>
    <w:rsid w:val="00911025"/>
    <w:rsid w:val="00925F9E"/>
    <w:rsid w:val="00927984"/>
    <w:rsid w:val="00966FCD"/>
    <w:rsid w:val="00985508"/>
    <w:rsid w:val="00987745"/>
    <w:rsid w:val="00990324"/>
    <w:rsid w:val="00992102"/>
    <w:rsid w:val="009A3BB8"/>
    <w:rsid w:val="009D79FB"/>
    <w:rsid w:val="009E017C"/>
    <w:rsid w:val="009E3181"/>
    <w:rsid w:val="009F2E1B"/>
    <w:rsid w:val="00A0722A"/>
    <w:rsid w:val="00A1051F"/>
    <w:rsid w:val="00A2521B"/>
    <w:rsid w:val="00A40EB8"/>
    <w:rsid w:val="00A410F6"/>
    <w:rsid w:val="00A44EFE"/>
    <w:rsid w:val="00A46977"/>
    <w:rsid w:val="00A563F9"/>
    <w:rsid w:val="00A57A96"/>
    <w:rsid w:val="00A64850"/>
    <w:rsid w:val="00A81AE4"/>
    <w:rsid w:val="00A83241"/>
    <w:rsid w:val="00A87704"/>
    <w:rsid w:val="00A94FCA"/>
    <w:rsid w:val="00AA74DA"/>
    <w:rsid w:val="00AB3060"/>
    <w:rsid w:val="00AC1F85"/>
    <w:rsid w:val="00AD2627"/>
    <w:rsid w:val="00AE3ECC"/>
    <w:rsid w:val="00AE7154"/>
    <w:rsid w:val="00AF21EA"/>
    <w:rsid w:val="00AF5976"/>
    <w:rsid w:val="00AF78F5"/>
    <w:rsid w:val="00B039EB"/>
    <w:rsid w:val="00B11AF9"/>
    <w:rsid w:val="00B12C5E"/>
    <w:rsid w:val="00B432A8"/>
    <w:rsid w:val="00B61D3B"/>
    <w:rsid w:val="00B77735"/>
    <w:rsid w:val="00BA421F"/>
    <w:rsid w:val="00BB77B4"/>
    <w:rsid w:val="00BC4C69"/>
    <w:rsid w:val="00BE0E69"/>
    <w:rsid w:val="00BE57BD"/>
    <w:rsid w:val="00C16B29"/>
    <w:rsid w:val="00C331C5"/>
    <w:rsid w:val="00C34A1E"/>
    <w:rsid w:val="00C35E1E"/>
    <w:rsid w:val="00C4750E"/>
    <w:rsid w:val="00C54047"/>
    <w:rsid w:val="00C758D5"/>
    <w:rsid w:val="00C7708B"/>
    <w:rsid w:val="00C82167"/>
    <w:rsid w:val="00C964FD"/>
    <w:rsid w:val="00CA0C3B"/>
    <w:rsid w:val="00CB38B0"/>
    <w:rsid w:val="00CC7434"/>
    <w:rsid w:val="00CE208C"/>
    <w:rsid w:val="00CE2C9C"/>
    <w:rsid w:val="00CE7B62"/>
    <w:rsid w:val="00CF3446"/>
    <w:rsid w:val="00D02138"/>
    <w:rsid w:val="00D12C87"/>
    <w:rsid w:val="00D20F1E"/>
    <w:rsid w:val="00D234BB"/>
    <w:rsid w:val="00D24173"/>
    <w:rsid w:val="00D57045"/>
    <w:rsid w:val="00D7481B"/>
    <w:rsid w:val="00D76D75"/>
    <w:rsid w:val="00D8575A"/>
    <w:rsid w:val="00D97132"/>
    <w:rsid w:val="00DA75EF"/>
    <w:rsid w:val="00DB173A"/>
    <w:rsid w:val="00DB50D4"/>
    <w:rsid w:val="00DB7B02"/>
    <w:rsid w:val="00DD1C57"/>
    <w:rsid w:val="00DD3CC8"/>
    <w:rsid w:val="00DE2FAF"/>
    <w:rsid w:val="00E0373E"/>
    <w:rsid w:val="00E20DC9"/>
    <w:rsid w:val="00E24171"/>
    <w:rsid w:val="00E32437"/>
    <w:rsid w:val="00E37F04"/>
    <w:rsid w:val="00E44C04"/>
    <w:rsid w:val="00E81C6F"/>
    <w:rsid w:val="00E81D10"/>
    <w:rsid w:val="00E8742E"/>
    <w:rsid w:val="00EA71D8"/>
    <w:rsid w:val="00EB3C19"/>
    <w:rsid w:val="00EB4716"/>
    <w:rsid w:val="00EC020B"/>
    <w:rsid w:val="00EC2410"/>
    <w:rsid w:val="00EC7173"/>
    <w:rsid w:val="00ED1FB0"/>
    <w:rsid w:val="00F07BC7"/>
    <w:rsid w:val="00F12B41"/>
    <w:rsid w:val="00F252CC"/>
    <w:rsid w:val="00F25CBC"/>
    <w:rsid w:val="00F333AD"/>
    <w:rsid w:val="00F34238"/>
    <w:rsid w:val="00F42CD7"/>
    <w:rsid w:val="00F501C9"/>
    <w:rsid w:val="00F72616"/>
    <w:rsid w:val="00F96747"/>
    <w:rsid w:val="00FA662B"/>
    <w:rsid w:val="00FB2806"/>
    <w:rsid w:val="00FB6392"/>
    <w:rsid w:val="00FC2FAD"/>
    <w:rsid w:val="00FC371E"/>
    <w:rsid w:val="00FD022F"/>
    <w:rsid w:val="00FD1FA7"/>
    <w:rsid w:val="00FD316D"/>
    <w:rsid w:val="00FE4218"/>
    <w:rsid w:val="00FE44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2102F1"/>
  <w15:docId w15:val="{BBEDEC50-733F-4FA8-927C-A7DC63B124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4EDC"/>
  </w:style>
  <w:style w:type="paragraph" w:styleId="1">
    <w:name w:val="heading 1"/>
    <w:basedOn w:val="a"/>
    <w:link w:val="10"/>
    <w:uiPriority w:val="9"/>
    <w:qFormat/>
    <w:rsid w:val="00BE57B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uiPriority w:val="9"/>
    <w:unhideWhenUsed/>
    <w:qFormat/>
    <w:rsid w:val="007E4445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5A34C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5A34C9"/>
    <w:rPr>
      <w:b/>
      <w:bCs/>
    </w:rPr>
  </w:style>
  <w:style w:type="paragraph" w:styleId="a5">
    <w:name w:val="List Paragraph"/>
    <w:basedOn w:val="a"/>
    <w:uiPriority w:val="34"/>
    <w:qFormat/>
    <w:rsid w:val="00886529"/>
    <w:pPr>
      <w:ind w:left="720"/>
      <w:contextualSpacing/>
    </w:pPr>
  </w:style>
  <w:style w:type="paragraph" w:styleId="a6">
    <w:name w:val="Balloon Text"/>
    <w:basedOn w:val="a"/>
    <w:link w:val="a7"/>
    <w:uiPriority w:val="99"/>
    <w:semiHidden/>
    <w:unhideWhenUsed/>
    <w:rsid w:val="00CE2C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CE2C9C"/>
    <w:rPr>
      <w:rFonts w:ascii="Tahoma" w:hAnsi="Tahoma" w:cs="Tahoma"/>
      <w:sz w:val="16"/>
      <w:szCs w:val="16"/>
    </w:rPr>
  </w:style>
  <w:style w:type="character" w:styleId="a8">
    <w:name w:val="Hyperlink"/>
    <w:basedOn w:val="a0"/>
    <w:uiPriority w:val="99"/>
    <w:unhideWhenUsed/>
    <w:rsid w:val="00204CF5"/>
    <w:rPr>
      <w:color w:val="0000FF" w:themeColor="hyperlink"/>
      <w:u w:val="single"/>
    </w:rPr>
  </w:style>
  <w:style w:type="character" w:customStyle="1" w:styleId="11">
    <w:name w:val="Неразрешенное упоминание1"/>
    <w:basedOn w:val="a0"/>
    <w:uiPriority w:val="99"/>
    <w:semiHidden/>
    <w:unhideWhenUsed/>
    <w:rsid w:val="00204CF5"/>
    <w:rPr>
      <w:color w:val="605E5C"/>
      <w:shd w:val="clear" w:color="auto" w:fill="E1DFDD"/>
    </w:rPr>
  </w:style>
  <w:style w:type="paragraph" w:customStyle="1" w:styleId="TableParagraph">
    <w:name w:val="Table Paragraph"/>
    <w:basedOn w:val="a"/>
    <w:uiPriority w:val="1"/>
    <w:qFormat/>
    <w:rsid w:val="005B7830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en-US"/>
    </w:rPr>
  </w:style>
  <w:style w:type="paragraph" w:styleId="a9">
    <w:name w:val="No Spacing"/>
    <w:uiPriority w:val="1"/>
    <w:qFormat/>
    <w:rsid w:val="00F333AD"/>
    <w:pPr>
      <w:spacing w:after="0" w:line="240" w:lineRule="auto"/>
    </w:pPr>
  </w:style>
  <w:style w:type="character" w:customStyle="1" w:styleId="10">
    <w:name w:val="Заголовок 1 Знак"/>
    <w:basedOn w:val="a0"/>
    <w:link w:val="1"/>
    <w:uiPriority w:val="9"/>
    <w:rsid w:val="00BE57B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c33">
    <w:name w:val="c33"/>
    <w:basedOn w:val="a0"/>
    <w:rsid w:val="00ED1FB0"/>
  </w:style>
  <w:style w:type="character" w:styleId="aa">
    <w:name w:val="FollowedHyperlink"/>
    <w:basedOn w:val="a0"/>
    <w:uiPriority w:val="99"/>
    <w:semiHidden/>
    <w:unhideWhenUsed/>
    <w:rsid w:val="00476C71"/>
    <w:rPr>
      <w:color w:val="800080" w:themeColor="followedHyperlink"/>
      <w:u w:val="single"/>
    </w:rPr>
  </w:style>
  <w:style w:type="character" w:customStyle="1" w:styleId="30">
    <w:name w:val="Заголовок 3 Знак"/>
    <w:basedOn w:val="a0"/>
    <w:link w:val="3"/>
    <w:uiPriority w:val="9"/>
    <w:rsid w:val="007E4445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customStyle="1" w:styleId="thermo-item">
    <w:name w:val="thermo-item"/>
    <w:basedOn w:val="a0"/>
    <w:rsid w:val="00C34A1E"/>
  </w:style>
  <w:style w:type="character" w:customStyle="1" w:styleId="thermo-itemsep">
    <w:name w:val="thermo-item__sep"/>
    <w:basedOn w:val="a0"/>
    <w:rsid w:val="00C34A1E"/>
  </w:style>
  <w:style w:type="character" w:customStyle="1" w:styleId="c3">
    <w:name w:val="c3"/>
    <w:basedOn w:val="a0"/>
    <w:rsid w:val="006A5B1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854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82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36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054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240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763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62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9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16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869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272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50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58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87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117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94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48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46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753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5359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705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7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309</Words>
  <Characters>1766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МОСК</dc:creator>
  <cp:lastModifiedBy>PROСЕРВИС</cp:lastModifiedBy>
  <cp:revision>9</cp:revision>
  <cp:lastPrinted>2023-11-13T03:04:00Z</cp:lastPrinted>
  <dcterms:created xsi:type="dcterms:W3CDTF">2025-11-06T05:40:00Z</dcterms:created>
  <dcterms:modified xsi:type="dcterms:W3CDTF">2025-11-12T03:31:00Z</dcterms:modified>
</cp:coreProperties>
</file>